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BA622" w14:textId="77777777" w:rsidR="00C15E41" w:rsidRPr="00C15E41" w:rsidRDefault="00C15E41" w:rsidP="00196813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Hlk141254258"/>
    </w:p>
    <w:p w14:paraId="6DDB3AD6" w14:textId="685CEAEB" w:rsidR="007F29D0" w:rsidRPr="00A21798" w:rsidRDefault="007F29D0" w:rsidP="00A21798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</w:p>
    <w:p w14:paraId="637B791E" w14:textId="4529C5C4" w:rsidR="008B722A" w:rsidRPr="00A21798" w:rsidRDefault="007F29D0" w:rsidP="00A21798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</w:t>
      </w:r>
      <w:r w:rsidR="005055D1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вісімдесят </w:t>
      </w:r>
      <w:r w:rsidR="00E45614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п’ятої</w:t>
      </w:r>
      <w:r w:rsidR="00A21798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позачергової</w:t>
      </w:r>
      <w:r w:rsidR="00E45614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02317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сесії</w:t>
      </w:r>
      <w:r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Хорольської міської ради восьмого скликання </w:t>
      </w:r>
    </w:p>
    <w:p w14:paraId="1BED0314" w14:textId="3C1E101D" w:rsidR="00196813" w:rsidRPr="00A21798" w:rsidRDefault="007F29D0" w:rsidP="00A21798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</w:t>
      </w:r>
      <w:r w:rsidR="008B722A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  <w:r w:rsidR="00E45614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  <w:r w:rsidR="00C02317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5055D1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 w:rsidR="00E45614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C02317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.202</w:t>
      </w:r>
      <w:r w:rsidR="005055D1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 w:rsidR="00C02317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р. </w:t>
      </w:r>
      <w:r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№ </w:t>
      </w:r>
      <w:bookmarkEnd w:id="0"/>
      <w:r w:rsidR="007F14B5">
        <w:rPr>
          <w:rFonts w:ascii="Times New Roman" w:eastAsia="Times New Roman" w:hAnsi="Times New Roman" w:cs="Times New Roman"/>
          <w:sz w:val="24"/>
          <w:szCs w:val="24"/>
          <w:lang w:val="uk-UA"/>
        </w:rPr>
        <w:t>3875</w:t>
      </w:r>
    </w:p>
    <w:p w14:paraId="1AB22CB2" w14:textId="0B4FB88C" w:rsidR="00F22024" w:rsidRPr="0004279B" w:rsidRDefault="00F22024" w:rsidP="00196813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9BD3EE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ПАСПОРТ</w:t>
      </w:r>
    </w:p>
    <w:p w14:paraId="6B1E3E1B" w14:textId="2105CB4B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14:paraId="24FEF7B5" w14:textId="43224E96" w:rsidR="00196813" w:rsidRPr="00C15E41" w:rsidRDefault="00196813" w:rsidP="00C15E4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для КП «Господар»</w:t>
      </w:r>
    </w:p>
    <w:tbl>
      <w:tblPr>
        <w:tblStyle w:val="aa"/>
        <w:tblW w:w="9611" w:type="dxa"/>
        <w:tblInd w:w="-5" w:type="dxa"/>
        <w:tblLook w:val="04A0" w:firstRow="1" w:lastRow="0" w:firstColumn="1" w:lastColumn="0" w:noHBand="0" w:noVBand="1"/>
      </w:tblPr>
      <w:tblGrid>
        <w:gridCol w:w="680"/>
        <w:gridCol w:w="4820"/>
        <w:gridCol w:w="4111"/>
      </w:tblGrid>
      <w:tr w:rsidR="00196813" w:rsidRPr="00C15E41" w14:paraId="032B933A" w14:textId="77777777" w:rsidTr="00C15E41">
        <w:tc>
          <w:tcPr>
            <w:tcW w:w="680" w:type="dxa"/>
            <w:vAlign w:val="center"/>
          </w:tcPr>
          <w:p w14:paraId="647192A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820" w:type="dxa"/>
            <w:vAlign w:val="center"/>
          </w:tcPr>
          <w:p w14:paraId="7413EE7A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111" w:type="dxa"/>
            <w:vAlign w:val="center"/>
          </w:tcPr>
          <w:p w14:paraId="3BB0A80B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196813" w:rsidRPr="00C15E41" w14:paraId="2337A6DF" w14:textId="77777777" w:rsidTr="00C15E41">
        <w:tc>
          <w:tcPr>
            <w:tcW w:w="680" w:type="dxa"/>
            <w:vAlign w:val="center"/>
          </w:tcPr>
          <w:p w14:paraId="39BBDA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820" w:type="dxa"/>
            <w:vAlign w:val="center"/>
          </w:tcPr>
          <w:p w14:paraId="76C4114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111" w:type="dxa"/>
            <w:vAlign w:val="center"/>
          </w:tcPr>
          <w:p w14:paraId="5AD7C89A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96813" w:rsidRPr="00C15E41" w14:paraId="1AD946EE" w14:textId="77777777" w:rsidTr="00C15E41">
        <w:tc>
          <w:tcPr>
            <w:tcW w:w="680" w:type="dxa"/>
            <w:vAlign w:val="center"/>
          </w:tcPr>
          <w:p w14:paraId="29097435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820" w:type="dxa"/>
            <w:vAlign w:val="center"/>
          </w:tcPr>
          <w:p w14:paraId="6ABBDB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111" w:type="dxa"/>
            <w:vAlign w:val="center"/>
          </w:tcPr>
          <w:p w14:paraId="43EA9E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«Господар»</w:t>
            </w:r>
          </w:p>
        </w:tc>
      </w:tr>
      <w:tr w:rsidR="00196813" w:rsidRPr="00C15E41" w14:paraId="16FF39BE" w14:textId="77777777" w:rsidTr="00C15E41">
        <w:tc>
          <w:tcPr>
            <w:tcW w:w="680" w:type="dxa"/>
            <w:vAlign w:val="center"/>
          </w:tcPr>
          <w:p w14:paraId="1C82D2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820" w:type="dxa"/>
            <w:vAlign w:val="center"/>
          </w:tcPr>
          <w:p w14:paraId="61DC1C1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111" w:type="dxa"/>
            <w:vAlign w:val="center"/>
          </w:tcPr>
          <w:p w14:paraId="542E805C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«Господар»</w:t>
            </w:r>
          </w:p>
        </w:tc>
      </w:tr>
      <w:tr w:rsidR="00196813" w:rsidRPr="00C15E41" w14:paraId="242C7019" w14:textId="77777777" w:rsidTr="00C15E41">
        <w:tc>
          <w:tcPr>
            <w:tcW w:w="680" w:type="dxa"/>
            <w:vAlign w:val="center"/>
          </w:tcPr>
          <w:p w14:paraId="5856EC36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820" w:type="dxa"/>
            <w:vAlign w:val="center"/>
          </w:tcPr>
          <w:p w14:paraId="19B0CAAE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111" w:type="dxa"/>
            <w:vAlign w:val="center"/>
          </w:tcPr>
          <w:p w14:paraId="2E5C40BD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«Господар»</w:t>
            </w:r>
          </w:p>
        </w:tc>
      </w:tr>
      <w:tr w:rsidR="00196813" w:rsidRPr="00C15E41" w14:paraId="1668C4EA" w14:textId="77777777" w:rsidTr="00C15E41">
        <w:tc>
          <w:tcPr>
            <w:tcW w:w="680" w:type="dxa"/>
            <w:vAlign w:val="center"/>
          </w:tcPr>
          <w:p w14:paraId="57D535F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820" w:type="dxa"/>
            <w:vAlign w:val="center"/>
          </w:tcPr>
          <w:p w14:paraId="29841821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111" w:type="dxa"/>
            <w:vAlign w:val="center"/>
          </w:tcPr>
          <w:p w14:paraId="4B9E63D5" w14:textId="41900AB5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 w:rsidR="00C0231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="00EB2B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р. </w:t>
            </w: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EB2B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Г</w:t>
            </w: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рудень 202</w:t>
            </w:r>
            <w:r w:rsidR="00C0231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="00EB2B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196813" w:rsidRPr="00C15E41" w14:paraId="73721738" w14:textId="77777777" w:rsidTr="00C15E41">
        <w:tc>
          <w:tcPr>
            <w:tcW w:w="680" w:type="dxa"/>
            <w:vAlign w:val="center"/>
          </w:tcPr>
          <w:p w14:paraId="4C56F303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820" w:type="dxa"/>
            <w:vAlign w:val="center"/>
          </w:tcPr>
          <w:p w14:paraId="3EB5A829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111" w:type="dxa"/>
            <w:vAlign w:val="center"/>
          </w:tcPr>
          <w:p w14:paraId="5A01003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196813" w:rsidRPr="00C15E41" w14:paraId="3BE32D77" w14:textId="77777777" w:rsidTr="00C15E41">
        <w:tc>
          <w:tcPr>
            <w:tcW w:w="680" w:type="dxa"/>
            <w:vAlign w:val="center"/>
          </w:tcPr>
          <w:p w14:paraId="7AF1A5FE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820" w:type="dxa"/>
            <w:vAlign w:val="center"/>
          </w:tcPr>
          <w:p w14:paraId="2379FBC9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111" w:type="dxa"/>
            <w:vAlign w:val="center"/>
          </w:tcPr>
          <w:p w14:paraId="19BD00E6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02D837D9" w14:textId="1B16515C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04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8 </w:t>
            </w:r>
            <w:r w:rsidR="00E456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="0004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60 880</w:t>
            </w: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,00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тис.грн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196813" w:rsidRPr="00C15E41" w14:paraId="214558D9" w14:textId="77777777" w:rsidTr="00C15E41">
        <w:tc>
          <w:tcPr>
            <w:tcW w:w="680" w:type="dxa"/>
            <w:vAlign w:val="center"/>
          </w:tcPr>
          <w:p w14:paraId="1553F97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820" w:type="dxa"/>
            <w:vAlign w:val="center"/>
          </w:tcPr>
          <w:p w14:paraId="5195FC6F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111" w:type="dxa"/>
            <w:vAlign w:val="center"/>
          </w:tcPr>
          <w:p w14:paraId="0201FCA1" w14:textId="1182D778" w:rsidR="00196813" w:rsidRPr="00C15E41" w:rsidRDefault="0004279B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18 </w:t>
            </w:r>
            <w:r w:rsidR="00E4561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60 880</w:t>
            </w:r>
            <w:r w:rsidR="00196813"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,00 </w:t>
            </w:r>
            <w:proofErr w:type="spellStart"/>
            <w:r w:rsidR="00196813"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="00196813"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196813" w:rsidRPr="00C15E41" w14:paraId="1EB7F89A" w14:textId="77777777" w:rsidTr="00C15E41">
        <w:tc>
          <w:tcPr>
            <w:tcW w:w="680" w:type="dxa"/>
            <w:vAlign w:val="center"/>
          </w:tcPr>
          <w:p w14:paraId="7C6E44B0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820" w:type="dxa"/>
            <w:vAlign w:val="center"/>
          </w:tcPr>
          <w:p w14:paraId="2D4E0C33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111" w:type="dxa"/>
            <w:vAlign w:val="center"/>
          </w:tcPr>
          <w:p w14:paraId="2636C889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1903DF50" w14:textId="6458550C" w:rsidR="003206E8" w:rsidRDefault="003206E8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C39703" w14:textId="77777777" w:rsidR="00A21798" w:rsidRDefault="00A21798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19D11F" w14:textId="62C837EB" w:rsidR="00A21798" w:rsidRDefault="00A21798" w:rsidP="00A21798">
      <w:pPr>
        <w:shd w:val="clear" w:color="auto" w:fill="FFFFFF"/>
        <w:tabs>
          <w:tab w:val="left" w:pos="7088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65FB9BA8" w14:textId="6B28F95B" w:rsidR="009A433A" w:rsidRPr="009A433A" w:rsidRDefault="009A433A" w:rsidP="00196813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                                                                                   </w:t>
      </w:r>
      <w:r w:rsidR="00395798">
        <w:rPr>
          <w:rFonts w:ascii="Times New Roman" w:hAnsi="Times New Roman" w:cs="Times New Roman"/>
          <w:bCs/>
          <w:sz w:val="28"/>
          <w:szCs w:val="28"/>
          <w:lang w:val="uk-UA"/>
        </w:rPr>
        <w:t>Продовження додатку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</w:p>
    <w:p w14:paraId="3F6B60AB" w14:textId="77777777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14:paraId="0528C5E3" w14:textId="77777777" w:rsidR="00C02317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</w:t>
      </w:r>
    </w:p>
    <w:p w14:paraId="15684E93" w14:textId="1CFBDBB7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КП «Господар»</w:t>
      </w:r>
    </w:p>
    <w:p w14:paraId="5D9B17B2" w14:textId="77777777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E8EDA5" w14:textId="77777777" w:rsidR="00196813" w:rsidRPr="00C15E41" w:rsidRDefault="00196813" w:rsidP="00196813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7FF18E95" w14:textId="77777777" w:rsidR="00196813" w:rsidRPr="00C15E41" w:rsidRDefault="00196813" w:rsidP="00196813">
      <w:pPr>
        <w:pStyle w:val="a7"/>
        <w:shd w:val="clear" w:color="auto" w:fill="FFFFFF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зони обслуговування Комунального підприємства «Господар» Хорольської міської ради Лубенського району Полтавської області належать наступні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старостинські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округи:</w:t>
      </w:r>
    </w:p>
    <w:p w14:paraId="70F7DA72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Андріївський 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6F842C0A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Покровсько-Багачанський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3C9A79BD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Вишневий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0D3D161D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Мусіївський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7B8610D3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Штомпелівський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61407AFE" w14:textId="77777777" w:rsidR="00196813" w:rsidRPr="00C15E41" w:rsidRDefault="00196813" w:rsidP="0019681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BB445C" w14:textId="77777777" w:rsidR="00196813" w:rsidRPr="00C15E41" w:rsidRDefault="00196813" w:rsidP="0019681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083A27FC" w14:textId="77777777" w:rsidR="00196813" w:rsidRPr="00C15E41" w:rsidRDefault="00ED5495" w:rsidP="00196813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8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населених пунктів зазначених старостинських округів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населення.</w:t>
        </w:r>
      </w:hyperlink>
      <w:r w:rsidR="00196813" w:rsidRPr="00C15E41">
        <w:rPr>
          <w:lang w:val="uk-UA"/>
        </w:rPr>
        <w:t xml:space="preserve"> </w:t>
      </w:r>
      <w:hyperlink r:id="rId9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населених пунктів,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3A1CA89F" w14:textId="77777777" w:rsidR="00196813" w:rsidRPr="00C15E41" w:rsidRDefault="00196813" w:rsidP="00196813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знаходяться 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вулиці, дороги,  провулки,  узвози, проїзди, пішохідні доріжки,  тротуари, 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 пам’ятники культурної та історичної спадщини та інші об’єкти благоустрою, які потребують постійного догляду та ремонту.</w:t>
      </w:r>
    </w:p>
    <w:p w14:paraId="787D9D76" w14:textId="77777777" w:rsidR="00196813" w:rsidRPr="00C15E41" w:rsidRDefault="00196813" w:rsidP="00196813">
      <w:pPr>
        <w:pStyle w:val="a7"/>
        <w:shd w:val="clear" w:color="auto" w:fill="FFFFFF"/>
        <w:spacing w:after="0"/>
        <w:ind w:left="0" w:firstLine="567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</w:p>
    <w:p w14:paraId="060EB441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населених пунктів є:</w:t>
      </w:r>
    </w:p>
    <w:p w14:paraId="34FE1299" w14:textId="77777777" w:rsidR="006645F6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Недостатній рівень зовнішнього освітлення вуличної мережі. Потребують відновлення мережі зовнішнього освітлення вулиць населених пунктів.</w:t>
      </w:r>
    </w:p>
    <w:p w14:paraId="1A4F5C08" w14:textId="77777777" w:rsidR="006645F6" w:rsidRDefault="006645F6" w:rsidP="006645F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25C2CE" w14:textId="434DCA1C" w:rsidR="00196813" w:rsidRPr="006645F6" w:rsidRDefault="00196813" w:rsidP="006645F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645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4596984A" w14:textId="0A9B9B5B" w:rsidR="006645F6" w:rsidRDefault="006645F6" w:rsidP="006645F6">
      <w:pPr>
        <w:pStyle w:val="a7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</w:t>
      </w:r>
      <w:r w:rsidR="00395798">
        <w:rPr>
          <w:rFonts w:ascii="Times New Roman" w:eastAsia="Times New Roman" w:hAnsi="Times New Roman" w:cs="Times New Roman"/>
          <w:sz w:val="28"/>
          <w:szCs w:val="28"/>
          <w:lang w:val="uk-UA"/>
        </w:rPr>
        <w:t>Продовження додатку</w:t>
      </w:r>
    </w:p>
    <w:p w14:paraId="35B0BA59" w14:textId="77777777" w:rsidR="00395798" w:rsidRPr="00C15E41" w:rsidRDefault="00395798" w:rsidP="006645F6">
      <w:pPr>
        <w:pStyle w:val="a7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AF4496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населених пунктів,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5AE6E9C2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Занедбані та недоглянуті зони відпочинку, прибережні зони водних об’єктів. </w:t>
      </w:r>
    </w:p>
    <w:p w14:paraId="67A2AB50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Незадовільний стан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-дорожньої мережі (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66931538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Наявність на території міської територіальної громади 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33A1FA88" w14:textId="77777777" w:rsidR="00196813" w:rsidRPr="00C15E41" w:rsidRDefault="00196813" w:rsidP="00196813">
      <w:pPr>
        <w:pStyle w:val="a7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15108A" w14:textId="77777777" w:rsidR="00196813" w:rsidRPr="00C15E41" w:rsidRDefault="00ED5495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успішних, провідних міст України та Полтавщини.</w:t>
        </w:r>
      </w:hyperlink>
    </w:p>
    <w:p w14:paraId="0B2875DF" w14:textId="77777777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Програма розроблена на виконання основних вимог Законів України „Про місцеве самоврядування в Україні“, „Про благоустрій населених пунктів“, „Про охорону навколишнього природного середовища“, „Про відходи“.</w:t>
      </w:r>
    </w:p>
    <w:p w14:paraId="2A3EA988" w14:textId="77777777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FA7EC1" w14:textId="77777777" w:rsidR="00196813" w:rsidRPr="00C15E41" w:rsidRDefault="00196813" w:rsidP="00196813">
      <w:pPr>
        <w:tabs>
          <w:tab w:val="left" w:pos="3544"/>
          <w:tab w:val="left" w:pos="3969"/>
          <w:tab w:val="left" w:pos="4253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ІІ. Мета Програми</w:t>
      </w:r>
    </w:p>
    <w:p w14:paraId="64DD7C5E" w14:textId="77777777" w:rsidR="00196813" w:rsidRPr="00C15E41" w:rsidRDefault="00196813" w:rsidP="00196813">
      <w:pPr>
        <w:pStyle w:val="a7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Метою програми є  визначення й реалізація комплексу заходів, спрямованих на поліпшення загального благоустрою населених пунктів для створення оптимальних умов праці, побуту і відпочинку людей, а саме:</w:t>
      </w:r>
    </w:p>
    <w:p w14:paraId="1FF8FC37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2DF08A32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рослин (зокрема, амброзії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полинолистої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7FF26D30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дорожньо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-вуличної мережі та забезпечення якісного освітлення;</w:t>
      </w:r>
    </w:p>
    <w:p w14:paraId="1253C027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щодо дотримання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виконання.</w:t>
      </w:r>
    </w:p>
    <w:p w14:paraId="31FF596F" w14:textId="77777777" w:rsidR="00196813" w:rsidRDefault="00196813" w:rsidP="00196813">
      <w:pPr>
        <w:spacing w:after="160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7CA44E5D" w14:textId="77777777" w:rsidR="006645F6" w:rsidRDefault="006645F6" w:rsidP="00196813">
      <w:pPr>
        <w:spacing w:after="160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379A2DC8" w14:textId="0D7B4C6A" w:rsidR="006645F6" w:rsidRPr="00C15E41" w:rsidRDefault="006645F6" w:rsidP="00196813">
      <w:pPr>
        <w:spacing w:after="160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Продовження додатку</w:t>
      </w:r>
    </w:p>
    <w:p w14:paraId="2C16B2D2" w14:textId="77777777" w:rsidR="00196813" w:rsidRPr="00C15E41" w:rsidRDefault="00196813" w:rsidP="001968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ІІІ.Обґрунтування</w:t>
      </w:r>
      <w:proofErr w:type="spellEnd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шляхів і засобів розв'язання проблеми,</w:t>
      </w:r>
    </w:p>
    <w:p w14:paraId="7DD6DE4E" w14:textId="77777777" w:rsidR="00196813" w:rsidRPr="00C15E41" w:rsidRDefault="00196813" w:rsidP="00196813">
      <w:pPr>
        <w:spacing w:after="0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371B4322" w14:textId="77777777" w:rsidR="00196813" w:rsidRPr="00C15E41" w:rsidRDefault="00196813" w:rsidP="00196813">
      <w:pPr>
        <w:spacing w:after="0"/>
        <w:ind w:left="35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EB3F4D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7AE83F8A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забезпечення якісного освітлення вулиць населених пунктів, належного утримання, поточного ремонту та обслуговування об'єктів зовнішнього освітлення вулиць, автоматизації управління зовнішнім освітленням;</w:t>
      </w:r>
    </w:p>
    <w:p w14:paraId="3ADA97C8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утримання та ремонту доріг та вулиць населених пунктів,  тротуарів, впровадження нових високоефективних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екологобезпечних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для ремонту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-дорожньої мережі та утримання її у зимовий період;</w:t>
      </w:r>
    </w:p>
    <w:p w14:paraId="6EFD96DD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квітників;</w:t>
      </w:r>
    </w:p>
    <w:p w14:paraId="119199DE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населених пунктів; </w:t>
      </w:r>
    </w:p>
    <w:p w14:paraId="19C89D9C" w14:textId="77777777" w:rsidR="00196813" w:rsidRPr="00C15E41" w:rsidRDefault="00ED5495" w:rsidP="00196813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1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територій кладовищ;</w:t>
        </w:r>
      </w:hyperlink>
    </w:p>
    <w:p w14:paraId="405339D8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проведення роз’яснювальної роботи з населенням з питань благоустрою та санітарного стану;</w:t>
      </w:r>
    </w:p>
    <w:p w14:paraId="53DEFAF2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організація належного утримання об’єктів благоустрою;</w:t>
      </w:r>
    </w:p>
    <w:p w14:paraId="2C4DE9D6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виконання заходів по боротьбі з наявними карантинними рослинами в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. амброзією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полинолистою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необхідної кількості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спецінвентаря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44107B00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розроблення та затвердження відповідного переліку норм і правил, дотримання яких забезпечить покращення благоустрою населених пунктів;</w:t>
      </w:r>
    </w:p>
    <w:p w14:paraId="474B9B0C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постійного контролю за станом благоустрою населених пунктів та за виконанням робіт з благоустрою.</w:t>
      </w:r>
    </w:p>
    <w:p w14:paraId="3A87F25A" w14:textId="7D1E4186" w:rsidR="00196813" w:rsidRPr="00C15E41" w:rsidRDefault="00ED5495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2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Фінансування заходів Програми здійснюватиметься в межах асигнувань, передбачених бюджетом Хорольської міської громади Лубенського району</w:t>
        </w:r>
        <w:r w:rsidR="002C59C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                                           </w:t>
        </w:r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lastRenderedPageBreak/>
          <w:t>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6511A596" w14:textId="451DA0C7" w:rsidR="006028DD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04279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E4561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4279B">
        <w:rPr>
          <w:rFonts w:ascii="Times New Roman" w:hAnsi="Times New Roman" w:cs="Times New Roman"/>
          <w:b/>
          <w:sz w:val="28"/>
          <w:szCs w:val="28"/>
          <w:lang w:val="uk-UA"/>
        </w:rPr>
        <w:t>60880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,00 грн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. Виконання Програми буде здійснюватися:</w:t>
      </w:r>
    </w:p>
    <w:p w14:paraId="5DFDEE99" w14:textId="77777777" w:rsidR="006028DD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протягом січня – грудня  202</w:t>
      </w:r>
      <w:r w:rsidR="00C0231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року –  </w:t>
      </w:r>
      <w:bookmarkStart w:id="1" w:name="_Hlk80868892"/>
      <w:r w:rsidR="006028D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023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00 000,00 </w:t>
      </w:r>
      <w:bookmarkEnd w:id="1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грн.; </w:t>
      </w:r>
    </w:p>
    <w:p w14:paraId="4449DCE3" w14:textId="553A6678" w:rsidR="006028DD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січня-грудня 202</w:t>
      </w:r>
      <w:r w:rsidR="00C0231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 w:rsidR="006028DD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="00E4561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4279B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279B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0,00  грн.; </w:t>
      </w:r>
    </w:p>
    <w:p w14:paraId="0C693C1E" w14:textId="44277336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січня-грудня 202</w:t>
      </w:r>
      <w:r w:rsidR="00EF7E5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 w:rsidR="006028DD">
        <w:rPr>
          <w:rFonts w:ascii="Times New Roman" w:hAnsi="Times New Roman" w:cs="Times New Roman"/>
          <w:sz w:val="28"/>
          <w:szCs w:val="28"/>
          <w:lang w:val="uk-UA"/>
        </w:rPr>
        <w:t>6 120 000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,00  грн. </w:t>
      </w:r>
      <w:hyperlink r:id="rId13" w:tgtFrame="_top" w:history="1">
        <w:r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3C340112" w14:textId="77777777" w:rsidR="00196813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461E2A" w14:textId="77777777" w:rsidR="00EF7E55" w:rsidRPr="00C15E41" w:rsidRDefault="00EF7E55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19F5E4" w14:textId="77777777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ІV.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  <w:proofErr w:type="spellEnd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завдань і заходів Програми та результативні показники</w:t>
      </w:r>
    </w:p>
    <w:p w14:paraId="28FB0A50" w14:textId="77777777" w:rsidR="00196813" w:rsidRPr="00C15E41" w:rsidRDefault="00196813" w:rsidP="0019681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Візитною карткою будь-якого населеного пункту є його благоустрій. Завдання та заходи комплексного благоустрою території міської громади розглядаються як повний спектр надання послуг, що забезпечують комфортні умови життя кожного її мешканця.</w:t>
      </w:r>
    </w:p>
    <w:p w14:paraId="41C77AC6" w14:textId="77777777" w:rsidR="00196813" w:rsidRPr="00C15E41" w:rsidRDefault="00196813" w:rsidP="0019681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BDE45C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V.</w:t>
      </w:r>
      <w:hyperlink r:id="rId14" w:tgtFrame="_top" w:history="1">
        <w:r w:rsidRPr="00C15E41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</w:t>
        </w:r>
        <w:proofErr w:type="spellEnd"/>
        <w:r w:rsidRPr="00C15E41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 xml:space="preserve"> Програми дасть можливість забезпечити:</w:t>
        </w:r>
      </w:hyperlink>
    </w:p>
    <w:p w14:paraId="3BEE5C83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населених пунктів;</w:t>
        </w:r>
      </w:hyperlink>
    </w:p>
    <w:p w14:paraId="425FE52E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6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населених пунктів;</w:t>
        </w:r>
      </w:hyperlink>
    </w:p>
    <w:p w14:paraId="73E7FC82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7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25CF0F86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дорогах, забезпечення безпеки дорожнього руху;</w:t>
        </w:r>
      </w:hyperlink>
    </w:p>
    <w:p w14:paraId="13934ABE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14A7244E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господарства населених пунктів;</w:t>
        </w:r>
      </w:hyperlink>
    </w:p>
    <w:p w14:paraId="6B289089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0E3DCD8F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7403AF1A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4C617593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населених пунктів завдань;</w:t>
        </w:r>
      </w:hyperlink>
    </w:p>
    <w:p w14:paraId="51E86F6E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5D079F6F" w14:textId="77777777" w:rsidR="00196813" w:rsidRPr="00C15E41" w:rsidRDefault="00ED5495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6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087C4250" w14:textId="77777777" w:rsidR="00196813" w:rsidRPr="00C15E41" w:rsidRDefault="00196813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2478E1" w14:textId="4B392807" w:rsidR="00EF7E55" w:rsidRDefault="002C59C5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 xml:space="preserve">                                                                                        </w:t>
      </w:r>
      <w:r w:rsidRPr="002C59C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Продовження додатку</w:t>
      </w:r>
    </w:p>
    <w:p w14:paraId="196C9A82" w14:textId="77777777" w:rsidR="002C59C5" w:rsidRPr="002C59C5" w:rsidRDefault="002C59C5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2208BA80" w14:textId="52FFF345" w:rsidR="00196813" w:rsidRPr="00C15E41" w:rsidRDefault="00196813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VІ.</w:t>
      </w:r>
      <w:hyperlink r:id="rId27" w:tgtFrame="_top" w:history="1"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</w:t>
        </w:r>
        <w:proofErr w:type="spellEnd"/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 xml:space="preserve"> та етапи виконання Програми</w:t>
        </w:r>
      </w:hyperlink>
    </w:p>
    <w:p w14:paraId="43E78642" w14:textId="39E5861D" w:rsidR="00196813" w:rsidRPr="00C15E41" w:rsidRDefault="00196813" w:rsidP="00196813">
      <w:pPr>
        <w:shd w:val="clear" w:color="auto" w:fill="FFFFFF"/>
        <w:spacing w:after="0"/>
        <w:ind w:firstLine="68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Програма буде виконуватись протягом 202</w:t>
      </w:r>
      <w:r w:rsidR="00620891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620891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років.</w:t>
      </w:r>
    </w:p>
    <w:p w14:paraId="24166FF0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D11B7D" w14:textId="77777777" w:rsidR="00196813" w:rsidRPr="00C15E41" w:rsidRDefault="00196813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VІІ.</w:t>
      </w:r>
      <w:hyperlink r:id="rId28" w:tgtFrame="_top" w:history="1"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</w:t>
        </w:r>
        <w:proofErr w:type="spellEnd"/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 xml:space="preserve"> виконання та контролю за ходом виконання Програми</w:t>
        </w:r>
      </w:hyperlink>
    </w:p>
    <w:p w14:paraId="701840F5" w14:textId="77777777" w:rsidR="00196813" w:rsidRPr="00C15E41" w:rsidRDefault="00196813" w:rsidP="00196813">
      <w:pPr>
        <w:pStyle w:val="a7"/>
        <w:shd w:val="clear" w:color="auto" w:fill="FFFFFF"/>
        <w:spacing w:after="0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D80D9D5" w14:textId="77777777" w:rsidR="00196813" w:rsidRPr="00C15E41" w:rsidRDefault="00ED5495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Програми здійснюється шляхом реалізації її заходів і завдань виконавцем Програми є  Комунальне</w:t>
        </w:r>
      </w:hyperlink>
      <w:r w:rsidR="00196813"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«Господар» Хорольської міської ради Лубенського району Полтавської області.</w:t>
      </w:r>
    </w:p>
    <w:p w14:paraId="0331B0B3" w14:textId="77777777" w:rsidR="00196813" w:rsidRPr="00C15E41" w:rsidRDefault="00ED5495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0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господарства міської ради.</w:t>
        </w:r>
      </w:hyperlink>
    </w:p>
    <w:p w14:paraId="2454814B" w14:textId="77777777" w:rsidR="00196813" w:rsidRPr="00C15E41" w:rsidRDefault="00ED5495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1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процедурою, згідно</w:t>
        </w:r>
      </w:hyperlink>
      <w:r w:rsidR="00196813"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відповідної процедури.</w:t>
      </w:r>
    </w:p>
    <w:p w14:paraId="58F0F1EA" w14:textId="77777777" w:rsidR="00196813" w:rsidRPr="00C15E41" w:rsidRDefault="00ED5495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2E7D7C6B" w14:textId="77777777" w:rsidR="00196813" w:rsidRPr="00C15E41" w:rsidRDefault="00ED5495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старостинських округів.</w:t>
        </w:r>
      </w:hyperlink>
    </w:p>
    <w:p w14:paraId="1F1AE99E" w14:textId="77777777" w:rsidR="00196813" w:rsidRPr="00C15E41" w:rsidRDefault="00ED5495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4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66811695" w14:textId="77777777" w:rsidR="00196813" w:rsidRPr="00C15E41" w:rsidRDefault="00196813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4C3736" w14:textId="77777777" w:rsidR="00196813" w:rsidRPr="00C15E41" w:rsidRDefault="00196813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EEC75D" w14:textId="77777777" w:rsidR="00196813" w:rsidRPr="00C15E41" w:rsidRDefault="00196813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633631" w14:textId="685B4688" w:rsidR="00196813" w:rsidRPr="00C15E41" w:rsidRDefault="00A21798" w:rsidP="00A21798">
      <w:pPr>
        <w:shd w:val="clear" w:color="auto" w:fill="FFFFFF"/>
        <w:tabs>
          <w:tab w:val="left" w:pos="7088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2B22E153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2AF9BA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BB46D6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9959BB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143A8B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16B7A5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9003EB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F31314" w14:textId="77777777" w:rsidR="00196813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C47267" w14:textId="77777777" w:rsidR="00D30748" w:rsidRDefault="00D30748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65A3E7" w14:textId="77777777" w:rsidR="00D30748" w:rsidRPr="00C15E41" w:rsidRDefault="00D30748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2FD5C2" w14:textId="6394509B" w:rsidR="00196813" w:rsidRPr="00C15E41" w:rsidRDefault="002C59C5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</w:t>
      </w:r>
      <w:r w:rsidR="00395798">
        <w:rPr>
          <w:rFonts w:ascii="Times New Roman" w:hAnsi="Times New Roman" w:cs="Times New Roman"/>
          <w:sz w:val="28"/>
          <w:szCs w:val="28"/>
          <w:lang w:val="uk-UA"/>
        </w:rPr>
        <w:t xml:space="preserve">           Продовження додатку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14:paraId="1E28581C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0921A8" w14:textId="4A831E72" w:rsidR="007F29D0" w:rsidRPr="00C15E41" w:rsidRDefault="007F29D0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2C59C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</w:p>
    <w:p w14:paraId="0095FAEC" w14:textId="737AD7F6" w:rsidR="002A5186" w:rsidRPr="002C59C5" w:rsidRDefault="002C59C5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>рограми покращення благоустрою старостинських округів</w:t>
      </w:r>
      <w:r w:rsidR="007F29D0"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Хорольської міської ради </w:t>
      </w:r>
      <w:r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>Лубенського району Полтавської області на 2025-2027 роки для КП «Господар»</w:t>
      </w:r>
      <w:r w:rsidR="007F29D0"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1CCA08F8" w14:textId="77777777" w:rsidR="007F29D0" w:rsidRPr="00C15E41" w:rsidRDefault="007F29D0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06A785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57B66" w14:textId="77777777" w:rsidR="00196813" w:rsidRPr="00C15E41" w:rsidRDefault="00196813" w:rsidP="0019681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Ресурсне  забезпечення</w:t>
      </w:r>
    </w:p>
    <w:p w14:paraId="1D6BC8FB" w14:textId="4C808141" w:rsidR="00196813" w:rsidRPr="00C15E41" w:rsidRDefault="00196813" w:rsidP="00196813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</w:t>
      </w:r>
      <w:r w:rsidR="00EF7E5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EF7E55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КП «Господар»</w:t>
      </w:r>
    </w:p>
    <w:p w14:paraId="4B09FF41" w14:textId="77777777" w:rsidR="00196813" w:rsidRPr="00C15E41" w:rsidRDefault="00196813" w:rsidP="00196813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055"/>
        <w:gridCol w:w="1126"/>
        <w:gridCol w:w="1126"/>
        <w:gridCol w:w="1126"/>
        <w:gridCol w:w="3221"/>
      </w:tblGrid>
      <w:tr w:rsidR="00196813" w:rsidRPr="00C15E41" w14:paraId="6F6E5824" w14:textId="77777777" w:rsidTr="00FF316B">
        <w:trPr>
          <w:trHeight w:val="330"/>
        </w:trPr>
        <w:tc>
          <w:tcPr>
            <w:tcW w:w="30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599231AF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коштів,які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планується залучити на реалізацію програми</w:t>
            </w:r>
          </w:p>
        </w:tc>
        <w:tc>
          <w:tcPr>
            <w:tcW w:w="3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88F4F1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32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1929B0BF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грн.)</w:t>
            </w:r>
          </w:p>
        </w:tc>
      </w:tr>
      <w:tr w:rsidR="00196813" w:rsidRPr="00C15E41" w14:paraId="184F4AA3" w14:textId="77777777" w:rsidTr="00FF316B">
        <w:trPr>
          <w:trHeight w:val="330"/>
        </w:trPr>
        <w:tc>
          <w:tcPr>
            <w:tcW w:w="30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38453A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C4AE7E" w14:textId="6454ECFC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66EB51" w14:textId="11422843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5E7092" w14:textId="11BC34A8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32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116B54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196813" w:rsidRPr="00C15E41" w14:paraId="70376E66" w14:textId="77777777" w:rsidTr="00FF316B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4EF0FE1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Обсягів ресурсів, усього (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.) у тому числі: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40FB36" w14:textId="36A85A9C" w:rsidR="00196813" w:rsidRPr="00C15E41" w:rsidRDefault="00196813" w:rsidP="00FF316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00,00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2239B" w14:textId="6B757233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D04E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4CB4BE" w14:textId="7EB6AF08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6120,00</w:t>
            </w:r>
          </w:p>
        </w:tc>
        <w:tc>
          <w:tcPr>
            <w:tcW w:w="3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BEC925" w14:textId="69DF22AE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D04E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</w:t>
            </w:r>
          </w:p>
        </w:tc>
      </w:tr>
      <w:tr w:rsidR="00196813" w:rsidRPr="00C15E41" w14:paraId="371514A5" w14:textId="77777777" w:rsidTr="00FF316B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99336B8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Хоролськоїміської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територіальної громади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A6E778" w14:textId="49E1FD65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AAA09" w14:textId="2421B087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D04E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40</w:t>
            </w:r>
            <w:r w:rsidR="00196813"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29BAAB" w14:textId="69A69A89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6120,00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EAE9B9" w14:textId="7D7B038D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D04E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60</w:t>
            </w:r>
            <w:r w:rsidR="00602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</w:t>
            </w:r>
          </w:p>
        </w:tc>
      </w:tr>
      <w:tr w:rsidR="00196813" w:rsidRPr="00C15E41" w14:paraId="498E2CC0" w14:textId="77777777" w:rsidTr="00FF316B">
        <w:trPr>
          <w:trHeight w:val="330"/>
        </w:trPr>
        <w:tc>
          <w:tcPr>
            <w:tcW w:w="3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EC5C323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BF8EC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93C17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B32DB3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ED02B8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6E57AEC5" w14:textId="77777777" w:rsidR="00196813" w:rsidRPr="00C15E41" w:rsidRDefault="00196813" w:rsidP="00196813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4D8A06C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58F1597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D3C3134" w14:textId="1263A1D3" w:rsidR="00196813" w:rsidRPr="00C15E41" w:rsidRDefault="00A21798" w:rsidP="00A21798">
      <w:pPr>
        <w:tabs>
          <w:tab w:val="left" w:pos="7088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DA24376" w14:textId="77777777" w:rsidR="0075799F" w:rsidRPr="00C15E41" w:rsidRDefault="0075799F" w:rsidP="0075799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75799F" w:rsidRPr="00C15E41" w:rsidSect="00A21798">
          <w:headerReference w:type="default" r:id="rId35"/>
          <w:type w:val="continuous"/>
          <w:pgSz w:w="11906" w:h="16838" w:code="9"/>
          <w:pgMar w:top="284" w:right="567" w:bottom="1134" w:left="1701" w:header="567" w:footer="567" w:gutter="0"/>
          <w:cols w:space="708"/>
          <w:titlePg/>
          <w:docGrid w:linePitch="360"/>
        </w:sectPr>
      </w:pPr>
    </w:p>
    <w:p w14:paraId="49E47FE2" w14:textId="207DD1BF" w:rsidR="0075799F" w:rsidRDefault="008F1D9A" w:rsidP="0075799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Продовження додатку</w:t>
      </w:r>
    </w:p>
    <w:p w14:paraId="550300AC" w14:textId="1FD8593F" w:rsidR="00196813" w:rsidRPr="00C15E41" w:rsidRDefault="00196813" w:rsidP="00196813">
      <w:pPr>
        <w:shd w:val="clear" w:color="auto" w:fill="FFFFFF"/>
        <w:spacing w:after="0" w:line="240" w:lineRule="auto"/>
        <w:ind w:left="1020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2C59C5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</w:p>
    <w:p w14:paraId="6F3DBB98" w14:textId="4FAD3706" w:rsidR="00196813" w:rsidRPr="002C59C5" w:rsidRDefault="002C59C5" w:rsidP="007F7E31">
      <w:pPr>
        <w:shd w:val="clear" w:color="auto" w:fill="FFFFFF"/>
        <w:spacing w:after="0" w:line="240" w:lineRule="auto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Програми покращенн</w:t>
      </w:r>
      <w:r w:rsidR="007F14B5"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r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благоустрою старостинських округів Хорольської міської ради Лубенського району Полтавської області на 2025-2027 роки для КП «Господар»</w:t>
      </w:r>
    </w:p>
    <w:p w14:paraId="178999DF" w14:textId="77777777" w:rsidR="00D054C7" w:rsidRDefault="00D054C7" w:rsidP="00D75DE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E52B2C0" w14:textId="688A2A67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Напрями діяльності та заходи</w:t>
      </w:r>
    </w:p>
    <w:p w14:paraId="35A04565" w14:textId="3BB5A536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Програми покращення благоустрою старостинських округів Хорольської</w:t>
      </w:r>
      <w:r w:rsid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14:paraId="6092FEC5" w14:textId="70BABEF0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 w:rsid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 202</w:t>
      </w:r>
      <w:r w:rsidR="00EF7E5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- 202</w:t>
      </w:r>
      <w:r w:rsidR="00EF7E5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 для КП «Господар»</w:t>
      </w:r>
    </w:p>
    <w:p w14:paraId="0244A58F" w14:textId="77777777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134"/>
        <w:gridCol w:w="2268"/>
        <w:gridCol w:w="1976"/>
        <w:gridCol w:w="1229"/>
        <w:gridCol w:w="1229"/>
        <w:gridCol w:w="1229"/>
        <w:gridCol w:w="1257"/>
        <w:gridCol w:w="1727"/>
      </w:tblGrid>
      <w:tr w:rsidR="00196813" w:rsidRPr="00C15E41" w14:paraId="634A92B4" w14:textId="77777777" w:rsidTr="00FF316B">
        <w:tc>
          <w:tcPr>
            <w:tcW w:w="568" w:type="dxa"/>
            <w:vMerge w:val="restart"/>
            <w:vAlign w:val="center"/>
          </w:tcPr>
          <w:p w14:paraId="1E90183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14:paraId="18FD075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3E0E6E0A" w14:textId="77777777" w:rsidR="00196813" w:rsidRPr="00C15E41" w:rsidRDefault="00196813" w:rsidP="00FF316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vAlign w:val="center"/>
          </w:tcPr>
          <w:p w14:paraId="4AA057A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044EF889" w14:textId="77777777" w:rsidR="00196813" w:rsidRPr="00C15E41" w:rsidRDefault="00196813" w:rsidP="00FF316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44" w:type="dxa"/>
            <w:gridSpan w:val="4"/>
          </w:tcPr>
          <w:p w14:paraId="64A15DF5" w14:textId="77777777" w:rsidR="00196813" w:rsidRPr="00C15E41" w:rsidRDefault="00196813" w:rsidP="00FF316B">
            <w:pPr>
              <w:tabs>
                <w:tab w:val="left" w:pos="366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грн.), у тому числі:</w:t>
            </w:r>
          </w:p>
        </w:tc>
        <w:tc>
          <w:tcPr>
            <w:tcW w:w="1727" w:type="dxa"/>
            <w:vMerge w:val="restart"/>
            <w:vAlign w:val="center"/>
          </w:tcPr>
          <w:p w14:paraId="1D9E771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196813" w:rsidRPr="00C15E41" w14:paraId="7C9FB954" w14:textId="77777777" w:rsidTr="00FF316B">
        <w:trPr>
          <w:trHeight w:val="1571"/>
        </w:trPr>
        <w:tc>
          <w:tcPr>
            <w:tcW w:w="568" w:type="dxa"/>
            <w:vMerge/>
            <w:vAlign w:val="center"/>
          </w:tcPr>
          <w:p w14:paraId="3EEAE0D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4" w:type="dxa"/>
            <w:vMerge/>
            <w:vAlign w:val="center"/>
          </w:tcPr>
          <w:p w14:paraId="53BFEBE6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04C9A9F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4789AF7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081E0A95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0388A424" w14:textId="7CA88EC2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2C0D9A6C" w14:textId="783B1022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20E9F48F" w14:textId="0DF0A9E4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57" w:type="dxa"/>
            <w:vAlign w:val="center"/>
          </w:tcPr>
          <w:p w14:paraId="4A57C4D3" w14:textId="08A7697E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27" w:type="dxa"/>
            <w:vMerge/>
            <w:vAlign w:val="center"/>
          </w:tcPr>
          <w:p w14:paraId="2426B94E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09849CBD" w14:textId="77777777" w:rsidTr="00FF316B">
        <w:tc>
          <w:tcPr>
            <w:tcW w:w="15451" w:type="dxa"/>
            <w:gridSpan w:val="10"/>
            <w:vAlign w:val="center"/>
          </w:tcPr>
          <w:p w14:paraId="1695BD1C" w14:textId="13AC143B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Напрям діяльності:</w:t>
            </w:r>
            <w:r w:rsid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житлово-комунальне господарство (покращення благоустрою Хорольської територіальної громади)</w:t>
            </w:r>
          </w:p>
        </w:tc>
      </w:tr>
      <w:tr w:rsidR="00196813" w:rsidRPr="00C15E41" w14:paraId="28ACE14C" w14:textId="77777777" w:rsidTr="00FF316B">
        <w:tc>
          <w:tcPr>
            <w:tcW w:w="568" w:type="dxa"/>
            <w:vAlign w:val="center"/>
          </w:tcPr>
          <w:p w14:paraId="3F7DAFAA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  <w:vAlign w:val="center"/>
          </w:tcPr>
          <w:p w14:paraId="53C8DEA7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5C129AF6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50CFB797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пам’ятників, цвинтарів,</w:t>
            </w:r>
          </w:p>
          <w:p w14:paraId="4BC30F18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12581892" w14:textId="0A05A8AB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вуличного освітлення,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доріг,благоустрою</w:t>
            </w:r>
            <w:proofErr w:type="spellEnd"/>
          </w:p>
          <w:p w14:paraId="58B34CD0" w14:textId="7C209BCB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</w:t>
            </w:r>
            <w:r w:rsidR="00D23FD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- 202</w:t>
            </w:r>
            <w:r w:rsidR="00D23FD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7196B51B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3DAEBC14" w14:textId="0FB98D9C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3721B10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7B851FCF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3D2230BA" w14:textId="5FA4266E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00,0</w:t>
            </w:r>
          </w:p>
        </w:tc>
        <w:tc>
          <w:tcPr>
            <w:tcW w:w="1229" w:type="dxa"/>
            <w:vAlign w:val="center"/>
          </w:tcPr>
          <w:p w14:paraId="63B41208" w14:textId="18BFFB98" w:rsidR="00196813" w:rsidRPr="00C15E41" w:rsidRDefault="006028DD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="00D04EB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</w:t>
            </w:r>
            <w:r w:rsidR="0004279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40</w:t>
            </w:r>
            <w:r w:rsidR="00196813"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</w:t>
            </w:r>
            <w:r w:rsidR="0004279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88</w:t>
            </w:r>
          </w:p>
        </w:tc>
        <w:tc>
          <w:tcPr>
            <w:tcW w:w="1229" w:type="dxa"/>
            <w:vAlign w:val="center"/>
          </w:tcPr>
          <w:p w14:paraId="0E249B2B" w14:textId="155C8D78" w:rsidR="00196813" w:rsidRPr="00C15E41" w:rsidRDefault="006028DD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6120,00</w:t>
            </w:r>
          </w:p>
        </w:tc>
        <w:tc>
          <w:tcPr>
            <w:tcW w:w="1257" w:type="dxa"/>
            <w:vAlign w:val="center"/>
          </w:tcPr>
          <w:p w14:paraId="2D61876E" w14:textId="2E28C132" w:rsidR="00196813" w:rsidRPr="00C15E41" w:rsidRDefault="00B83F17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  <w:r w:rsidR="0004279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</w:t>
            </w:r>
            <w:r w:rsidR="00D04EB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04279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60,88</w:t>
            </w:r>
          </w:p>
        </w:tc>
        <w:tc>
          <w:tcPr>
            <w:tcW w:w="1727" w:type="dxa"/>
            <w:vMerge w:val="restart"/>
            <w:vAlign w:val="center"/>
          </w:tcPr>
          <w:p w14:paraId="1195536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196813" w:rsidRPr="00C15E41" w14:paraId="25B234CB" w14:textId="77777777" w:rsidTr="00FF316B">
        <w:tc>
          <w:tcPr>
            <w:tcW w:w="568" w:type="dxa"/>
            <w:vAlign w:val="center"/>
          </w:tcPr>
          <w:p w14:paraId="0B4BDC68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  <w:vAlign w:val="center"/>
          </w:tcPr>
          <w:p w14:paraId="7853334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 праці</w:t>
            </w:r>
          </w:p>
        </w:tc>
        <w:tc>
          <w:tcPr>
            <w:tcW w:w="1134" w:type="dxa"/>
            <w:vAlign w:val="center"/>
          </w:tcPr>
          <w:p w14:paraId="2AE43A0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1092568A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590EB09E" w14:textId="6F6DBB21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239A77FD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77F9EF8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міської територіальної 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громади</w:t>
            </w:r>
          </w:p>
        </w:tc>
        <w:tc>
          <w:tcPr>
            <w:tcW w:w="1229" w:type="dxa"/>
            <w:vAlign w:val="center"/>
          </w:tcPr>
          <w:p w14:paraId="4A6757AD" w14:textId="68F72AE8" w:rsidR="00196813" w:rsidRPr="00C15E41" w:rsidRDefault="00B83F17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3551,84</w:t>
            </w:r>
          </w:p>
        </w:tc>
        <w:tc>
          <w:tcPr>
            <w:tcW w:w="1229" w:type="dxa"/>
            <w:vAlign w:val="center"/>
          </w:tcPr>
          <w:p w14:paraId="799B59E4" w14:textId="283BDED4" w:rsidR="00196813" w:rsidRPr="00C15E41" w:rsidRDefault="0004279B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  <w:r w:rsidR="00F52B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418,70</w:t>
            </w:r>
          </w:p>
        </w:tc>
        <w:tc>
          <w:tcPr>
            <w:tcW w:w="1229" w:type="dxa"/>
            <w:vAlign w:val="center"/>
          </w:tcPr>
          <w:p w14:paraId="57D47C0F" w14:textId="290611E5" w:rsidR="006D445B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4084,38</w:t>
            </w:r>
          </w:p>
        </w:tc>
        <w:tc>
          <w:tcPr>
            <w:tcW w:w="1257" w:type="dxa"/>
            <w:vAlign w:val="center"/>
          </w:tcPr>
          <w:p w14:paraId="0DA82B96" w14:textId="599C2D63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  <w:r w:rsidR="00C331F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F52B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054,92</w:t>
            </w:r>
          </w:p>
        </w:tc>
        <w:tc>
          <w:tcPr>
            <w:tcW w:w="1727" w:type="dxa"/>
            <w:vMerge/>
            <w:vAlign w:val="center"/>
          </w:tcPr>
          <w:p w14:paraId="079CCEB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0D08BB7A" w14:textId="77777777" w:rsidTr="00FF316B">
        <w:tc>
          <w:tcPr>
            <w:tcW w:w="568" w:type="dxa"/>
            <w:vAlign w:val="center"/>
          </w:tcPr>
          <w:p w14:paraId="40A0171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834" w:type="dxa"/>
            <w:vAlign w:val="center"/>
          </w:tcPr>
          <w:p w14:paraId="58A2311B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6142C6A7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соціальний</w:t>
            </w:r>
          </w:p>
          <w:p w14:paraId="59CBD972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внесок 22%</w:t>
            </w:r>
          </w:p>
        </w:tc>
        <w:tc>
          <w:tcPr>
            <w:tcW w:w="1134" w:type="dxa"/>
            <w:vAlign w:val="center"/>
          </w:tcPr>
          <w:p w14:paraId="7C61D00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4F760EFB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F2991D1" w14:textId="35379430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8CBE89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41A62DBD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1F357983" w14:textId="0275FEAF" w:rsidR="00196813" w:rsidRPr="00C15E41" w:rsidRDefault="00B83F17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="00EB2B5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45,64</w:t>
            </w:r>
          </w:p>
        </w:tc>
        <w:tc>
          <w:tcPr>
            <w:tcW w:w="1229" w:type="dxa"/>
            <w:vAlign w:val="center"/>
          </w:tcPr>
          <w:p w14:paraId="618365DD" w14:textId="57269DC8" w:rsidR="00196813" w:rsidRPr="00C15E41" w:rsidRDefault="00C331FB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949,89</w:t>
            </w:r>
          </w:p>
        </w:tc>
        <w:tc>
          <w:tcPr>
            <w:tcW w:w="1229" w:type="dxa"/>
            <w:vAlign w:val="center"/>
          </w:tcPr>
          <w:p w14:paraId="08E7AFDF" w14:textId="52269616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898,56</w:t>
            </w:r>
          </w:p>
        </w:tc>
        <w:tc>
          <w:tcPr>
            <w:tcW w:w="1257" w:type="dxa"/>
            <w:vAlign w:val="center"/>
          </w:tcPr>
          <w:p w14:paraId="3B52B6A8" w14:textId="50085FD8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C331F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594,09</w:t>
            </w:r>
          </w:p>
        </w:tc>
        <w:tc>
          <w:tcPr>
            <w:tcW w:w="1727" w:type="dxa"/>
            <w:vMerge/>
            <w:vAlign w:val="center"/>
          </w:tcPr>
          <w:p w14:paraId="6F363128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7C2AB091" w14:textId="77777777" w:rsidTr="00FF316B">
        <w:tc>
          <w:tcPr>
            <w:tcW w:w="568" w:type="dxa"/>
            <w:vAlign w:val="center"/>
          </w:tcPr>
          <w:p w14:paraId="230CF92F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34" w:type="dxa"/>
            <w:vAlign w:val="center"/>
          </w:tcPr>
          <w:p w14:paraId="43C04CF3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4354EE0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2C3D5884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48799A17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7C1951E6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7267D3D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4361574" w14:textId="3A6AC592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9E1C7D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65BCBF5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1504B7C9" w14:textId="57D2C648" w:rsidR="00196813" w:rsidRPr="00C15E41" w:rsidRDefault="00EB2B58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906,</w:t>
            </w:r>
            <w:r w:rsidR="00B83F1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1229" w:type="dxa"/>
            <w:vAlign w:val="center"/>
          </w:tcPr>
          <w:p w14:paraId="710B4B52" w14:textId="47DB519B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  <w:r w:rsidR="00D04EB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  <w:r w:rsidR="00D75DE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85,99</w:t>
            </w:r>
          </w:p>
        </w:tc>
        <w:tc>
          <w:tcPr>
            <w:tcW w:w="1229" w:type="dxa"/>
            <w:vAlign w:val="center"/>
          </w:tcPr>
          <w:p w14:paraId="5955768F" w14:textId="20BD9521" w:rsidR="00430E74" w:rsidRPr="00C15E41" w:rsidRDefault="00430E74" w:rsidP="00430E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918,36</w:t>
            </w:r>
          </w:p>
        </w:tc>
        <w:tc>
          <w:tcPr>
            <w:tcW w:w="1257" w:type="dxa"/>
            <w:vAlign w:val="center"/>
          </w:tcPr>
          <w:p w14:paraId="3EB229D6" w14:textId="19655AB6" w:rsidR="00196813" w:rsidRPr="00C15E41" w:rsidRDefault="00D04EB5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30</w:t>
            </w:r>
            <w:r w:rsidR="00D75DE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10,48</w:t>
            </w:r>
          </w:p>
        </w:tc>
        <w:tc>
          <w:tcPr>
            <w:tcW w:w="1727" w:type="dxa"/>
            <w:vMerge/>
            <w:vAlign w:val="center"/>
          </w:tcPr>
          <w:p w14:paraId="53FBC11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40C8FEE8" w14:textId="77777777" w:rsidTr="00FF316B">
        <w:tc>
          <w:tcPr>
            <w:tcW w:w="568" w:type="dxa"/>
            <w:vAlign w:val="center"/>
          </w:tcPr>
          <w:p w14:paraId="0CC4B380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34" w:type="dxa"/>
            <w:vAlign w:val="center"/>
          </w:tcPr>
          <w:p w14:paraId="7126DCAF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7AED25B3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76CC353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</w:p>
        </w:tc>
        <w:tc>
          <w:tcPr>
            <w:tcW w:w="1134" w:type="dxa"/>
            <w:vAlign w:val="center"/>
          </w:tcPr>
          <w:p w14:paraId="1323770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529AD40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8C449F7" w14:textId="79EB3073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3D56382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2FB555E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AAD9D64" w14:textId="7ABA7E44" w:rsidR="00196813" w:rsidRPr="00C15E41" w:rsidRDefault="00EB2B58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96,39</w:t>
            </w:r>
          </w:p>
        </w:tc>
        <w:tc>
          <w:tcPr>
            <w:tcW w:w="1229" w:type="dxa"/>
            <w:vAlign w:val="center"/>
          </w:tcPr>
          <w:p w14:paraId="517BE5AF" w14:textId="32BE24DD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110,00</w:t>
            </w:r>
          </w:p>
        </w:tc>
        <w:tc>
          <w:tcPr>
            <w:tcW w:w="1229" w:type="dxa"/>
            <w:vAlign w:val="center"/>
          </w:tcPr>
          <w:p w14:paraId="19275B0B" w14:textId="5F14A689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120,00</w:t>
            </w:r>
          </w:p>
        </w:tc>
        <w:tc>
          <w:tcPr>
            <w:tcW w:w="1257" w:type="dxa"/>
            <w:vAlign w:val="center"/>
          </w:tcPr>
          <w:p w14:paraId="15DC8120" w14:textId="163B8064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326,39</w:t>
            </w:r>
          </w:p>
        </w:tc>
        <w:tc>
          <w:tcPr>
            <w:tcW w:w="1727" w:type="dxa"/>
            <w:vMerge/>
            <w:vAlign w:val="center"/>
          </w:tcPr>
          <w:p w14:paraId="47527115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05731B77" w14:textId="77777777" w:rsidTr="00FF316B">
        <w:tc>
          <w:tcPr>
            <w:tcW w:w="568" w:type="dxa"/>
            <w:vAlign w:val="center"/>
          </w:tcPr>
          <w:p w14:paraId="79E7E0A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vAlign w:val="center"/>
          </w:tcPr>
          <w:p w14:paraId="4FA310E2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3DCB853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43C37EE1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3DE75208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</w:p>
        </w:tc>
        <w:tc>
          <w:tcPr>
            <w:tcW w:w="1134" w:type="dxa"/>
            <w:vAlign w:val="center"/>
          </w:tcPr>
          <w:p w14:paraId="6E42E40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1731F82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30A628F" w14:textId="766D4A2C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073F917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2C27CBFC" w14:textId="0E95D6CD" w:rsidR="00196813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229" w:type="dxa"/>
            <w:vAlign w:val="center"/>
          </w:tcPr>
          <w:p w14:paraId="0DC95A4B" w14:textId="47C922F5" w:rsidR="00196813" w:rsidRPr="00C15E41" w:rsidRDefault="00EB2B58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29" w:type="dxa"/>
            <w:vAlign w:val="center"/>
          </w:tcPr>
          <w:p w14:paraId="00999743" w14:textId="529B306F" w:rsidR="00196813" w:rsidRPr="00C15E41" w:rsidRDefault="0015506A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98,70</w:t>
            </w:r>
          </w:p>
        </w:tc>
        <w:tc>
          <w:tcPr>
            <w:tcW w:w="1229" w:type="dxa"/>
            <w:vAlign w:val="center"/>
          </w:tcPr>
          <w:p w14:paraId="1F4C98AB" w14:textId="56CB7861" w:rsidR="00196813" w:rsidRPr="00C15E41" w:rsidRDefault="0015506A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98,70</w:t>
            </w:r>
          </w:p>
        </w:tc>
        <w:tc>
          <w:tcPr>
            <w:tcW w:w="1257" w:type="dxa"/>
            <w:vAlign w:val="center"/>
          </w:tcPr>
          <w:p w14:paraId="58899BDB" w14:textId="52C94570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197,40</w:t>
            </w:r>
          </w:p>
        </w:tc>
        <w:tc>
          <w:tcPr>
            <w:tcW w:w="1727" w:type="dxa"/>
            <w:vMerge/>
            <w:vAlign w:val="center"/>
          </w:tcPr>
          <w:p w14:paraId="322D0DB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5DE9" w:rsidRPr="00C15E41" w14:paraId="2A53BC38" w14:textId="77777777" w:rsidTr="00FF316B">
        <w:tc>
          <w:tcPr>
            <w:tcW w:w="568" w:type="dxa"/>
            <w:vAlign w:val="center"/>
          </w:tcPr>
          <w:p w14:paraId="540A3105" w14:textId="6968671D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vAlign w:val="center"/>
          </w:tcPr>
          <w:p w14:paraId="26075F04" w14:textId="144667D7" w:rsidR="00D75DE9" w:rsidRPr="00C15E41" w:rsidRDefault="00E21689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Придбання</w:t>
            </w:r>
            <w:r w:rsidR="00603C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обладнання та предметів довгострокового користування</w:t>
            </w:r>
          </w:p>
        </w:tc>
        <w:tc>
          <w:tcPr>
            <w:tcW w:w="1134" w:type="dxa"/>
            <w:vAlign w:val="center"/>
          </w:tcPr>
          <w:p w14:paraId="03D4D9E6" w14:textId="097E86E1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2026р.</w:t>
            </w:r>
          </w:p>
        </w:tc>
        <w:tc>
          <w:tcPr>
            <w:tcW w:w="2268" w:type="dxa"/>
            <w:vAlign w:val="center"/>
          </w:tcPr>
          <w:p w14:paraId="17B7FDEF" w14:textId="6365A16E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08958834" w14:textId="2530D409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6B96E637" w14:textId="50DF6F34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29" w:type="dxa"/>
            <w:vAlign w:val="center"/>
          </w:tcPr>
          <w:p w14:paraId="170AB615" w14:textId="048734D2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229" w:type="dxa"/>
            <w:vAlign w:val="center"/>
          </w:tcPr>
          <w:p w14:paraId="10F7FEE6" w14:textId="277601E0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57" w:type="dxa"/>
            <w:vAlign w:val="center"/>
          </w:tcPr>
          <w:p w14:paraId="14FA8B09" w14:textId="58BF9B9A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727" w:type="dxa"/>
            <w:vMerge/>
            <w:vAlign w:val="center"/>
          </w:tcPr>
          <w:p w14:paraId="6AB484B3" w14:textId="77777777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96813" w:rsidRPr="00C15E41" w14:paraId="0567C7CD" w14:textId="77777777" w:rsidTr="00FF316B">
        <w:trPr>
          <w:trHeight w:val="192"/>
        </w:trPr>
        <w:tc>
          <w:tcPr>
            <w:tcW w:w="568" w:type="dxa"/>
            <w:vAlign w:val="center"/>
          </w:tcPr>
          <w:p w14:paraId="2BF167BE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212" w:type="dxa"/>
            <w:gridSpan w:val="4"/>
            <w:vAlign w:val="center"/>
          </w:tcPr>
          <w:p w14:paraId="6725B0BF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29" w:type="dxa"/>
            <w:vAlign w:val="center"/>
          </w:tcPr>
          <w:p w14:paraId="2BFA8F97" w14:textId="1E4EF5EC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 w:rsidR="001550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00,0</w:t>
            </w:r>
            <w:r w:rsidR="00430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46636587" w14:textId="511ABE19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D04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F52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40</w:t>
            </w:r>
            <w:r w:rsidR="00196813"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F52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88</w:t>
            </w:r>
          </w:p>
        </w:tc>
        <w:tc>
          <w:tcPr>
            <w:tcW w:w="1229" w:type="dxa"/>
            <w:vAlign w:val="center"/>
          </w:tcPr>
          <w:p w14:paraId="6E3AC56E" w14:textId="079C44D2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6120,00</w:t>
            </w:r>
          </w:p>
        </w:tc>
        <w:tc>
          <w:tcPr>
            <w:tcW w:w="1257" w:type="dxa"/>
            <w:vAlign w:val="center"/>
          </w:tcPr>
          <w:p w14:paraId="5FB5018C" w14:textId="15E14BD7" w:rsidR="00196813" w:rsidRPr="0015506A" w:rsidRDefault="00196813" w:rsidP="001550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55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F52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="00D04E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F52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60</w:t>
            </w:r>
            <w:r w:rsidR="00430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F52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88</w:t>
            </w:r>
          </w:p>
        </w:tc>
        <w:tc>
          <w:tcPr>
            <w:tcW w:w="1727" w:type="dxa"/>
            <w:vMerge/>
            <w:vAlign w:val="center"/>
          </w:tcPr>
          <w:p w14:paraId="3E0949FA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968BDFD" w14:textId="4C0578CA" w:rsidR="00196813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B851B28" w14:textId="77777777" w:rsidR="00F22024" w:rsidRPr="00F24219" w:rsidRDefault="00F22024" w:rsidP="00A2179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8751967" w14:textId="76AD9B2C" w:rsidR="00196813" w:rsidRPr="00C15E41" w:rsidRDefault="00A21798" w:rsidP="00A21798">
      <w:pPr>
        <w:tabs>
          <w:tab w:val="left" w:pos="10490"/>
        </w:tabs>
        <w:ind w:firstLine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196813" w:rsidRPr="00C15E41" w:rsidSect="00D054C7">
      <w:pgSz w:w="16838" w:h="11906" w:orient="landscape" w:code="9"/>
      <w:pgMar w:top="993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C746A" w14:textId="77777777" w:rsidR="00ED5495" w:rsidRDefault="00ED5495" w:rsidP="007F04CA">
      <w:pPr>
        <w:spacing w:after="0" w:line="240" w:lineRule="auto"/>
      </w:pPr>
      <w:r>
        <w:separator/>
      </w:r>
    </w:p>
  </w:endnote>
  <w:endnote w:type="continuationSeparator" w:id="0">
    <w:p w14:paraId="467B266A" w14:textId="77777777" w:rsidR="00ED5495" w:rsidRDefault="00ED5495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F171B" w14:textId="77777777" w:rsidR="00ED5495" w:rsidRDefault="00ED5495" w:rsidP="007F04CA">
      <w:pPr>
        <w:spacing w:after="0" w:line="240" w:lineRule="auto"/>
      </w:pPr>
      <w:r>
        <w:separator/>
      </w:r>
    </w:p>
  </w:footnote>
  <w:footnote w:type="continuationSeparator" w:id="0">
    <w:p w14:paraId="6618EBA7" w14:textId="77777777" w:rsidR="00ED5495" w:rsidRDefault="00ED5495" w:rsidP="007F0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9854324"/>
      <w:docPartObj>
        <w:docPartGallery w:val="Page Numbers (Top of Page)"/>
        <w:docPartUnique/>
      </w:docPartObj>
    </w:sdtPr>
    <w:sdtEndPr/>
    <w:sdtContent>
      <w:p w14:paraId="023AE27E" w14:textId="77777777" w:rsidR="00EA64F5" w:rsidRDefault="00EA64F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748" w:rsidRPr="00D30748">
          <w:rPr>
            <w:noProof/>
            <w:lang w:val="uk-UA"/>
          </w:rPr>
          <w:t>10</w:t>
        </w:r>
        <w:r>
          <w:fldChar w:fldCharType="end"/>
        </w:r>
      </w:p>
    </w:sdtContent>
  </w:sdt>
  <w:p w14:paraId="280F9AA5" w14:textId="650CC466" w:rsidR="00655DD9" w:rsidRPr="00A925DB" w:rsidRDefault="00A925DB" w:rsidP="00A925DB">
    <w:pPr>
      <w:pStyle w:val="ab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970"/>
    <w:rsid w:val="0004279B"/>
    <w:rsid w:val="00067970"/>
    <w:rsid w:val="00097B8D"/>
    <w:rsid w:val="000A78FD"/>
    <w:rsid w:val="000C293C"/>
    <w:rsid w:val="000D3F0F"/>
    <w:rsid w:val="000D4BF1"/>
    <w:rsid w:val="000E7AD1"/>
    <w:rsid w:val="000F3C38"/>
    <w:rsid w:val="0012329E"/>
    <w:rsid w:val="00131217"/>
    <w:rsid w:val="0013152D"/>
    <w:rsid w:val="001459EB"/>
    <w:rsid w:val="0015506A"/>
    <w:rsid w:val="00171366"/>
    <w:rsid w:val="00171F8E"/>
    <w:rsid w:val="00190687"/>
    <w:rsid w:val="00196813"/>
    <w:rsid w:val="001A6D25"/>
    <w:rsid w:val="001B2E75"/>
    <w:rsid w:val="001D0C0F"/>
    <w:rsid w:val="001D5C4D"/>
    <w:rsid w:val="002363D5"/>
    <w:rsid w:val="00237353"/>
    <w:rsid w:val="00283D38"/>
    <w:rsid w:val="00287F9B"/>
    <w:rsid w:val="002A04A8"/>
    <w:rsid w:val="002A5186"/>
    <w:rsid w:val="002B4998"/>
    <w:rsid w:val="002C59C5"/>
    <w:rsid w:val="002C6C64"/>
    <w:rsid w:val="002E5D94"/>
    <w:rsid w:val="003206E8"/>
    <w:rsid w:val="00327DB2"/>
    <w:rsid w:val="0033063A"/>
    <w:rsid w:val="00341318"/>
    <w:rsid w:val="0034327B"/>
    <w:rsid w:val="00344E35"/>
    <w:rsid w:val="00360E40"/>
    <w:rsid w:val="00392B2C"/>
    <w:rsid w:val="00395798"/>
    <w:rsid w:val="003A4024"/>
    <w:rsid w:val="003A491F"/>
    <w:rsid w:val="003B0D4B"/>
    <w:rsid w:val="003C0A45"/>
    <w:rsid w:val="003E077D"/>
    <w:rsid w:val="003E30D4"/>
    <w:rsid w:val="003F3D2D"/>
    <w:rsid w:val="00400E5E"/>
    <w:rsid w:val="00430E74"/>
    <w:rsid w:val="00434D4E"/>
    <w:rsid w:val="0043544B"/>
    <w:rsid w:val="00463E60"/>
    <w:rsid w:val="00470E54"/>
    <w:rsid w:val="004D333A"/>
    <w:rsid w:val="00502FA3"/>
    <w:rsid w:val="005055D1"/>
    <w:rsid w:val="00523809"/>
    <w:rsid w:val="00526A29"/>
    <w:rsid w:val="00534163"/>
    <w:rsid w:val="00551AD3"/>
    <w:rsid w:val="00582AA2"/>
    <w:rsid w:val="00587BB2"/>
    <w:rsid w:val="00592E2D"/>
    <w:rsid w:val="005C2052"/>
    <w:rsid w:val="005C693A"/>
    <w:rsid w:val="005E3666"/>
    <w:rsid w:val="00601770"/>
    <w:rsid w:val="006028DD"/>
    <w:rsid w:val="00603CC1"/>
    <w:rsid w:val="006057CB"/>
    <w:rsid w:val="00611910"/>
    <w:rsid w:val="00620891"/>
    <w:rsid w:val="00620DF1"/>
    <w:rsid w:val="00622674"/>
    <w:rsid w:val="00623F1D"/>
    <w:rsid w:val="00635441"/>
    <w:rsid w:val="00644D7B"/>
    <w:rsid w:val="00655DD9"/>
    <w:rsid w:val="006645F6"/>
    <w:rsid w:val="00672F39"/>
    <w:rsid w:val="00684DDE"/>
    <w:rsid w:val="00693299"/>
    <w:rsid w:val="006953BC"/>
    <w:rsid w:val="006B494B"/>
    <w:rsid w:val="006D1556"/>
    <w:rsid w:val="006D445B"/>
    <w:rsid w:val="006E56D7"/>
    <w:rsid w:val="00710C8D"/>
    <w:rsid w:val="00712B52"/>
    <w:rsid w:val="0075799F"/>
    <w:rsid w:val="007772B6"/>
    <w:rsid w:val="007778CD"/>
    <w:rsid w:val="00780986"/>
    <w:rsid w:val="007C232E"/>
    <w:rsid w:val="007C28FA"/>
    <w:rsid w:val="007D035A"/>
    <w:rsid w:val="007F04CA"/>
    <w:rsid w:val="007F14B5"/>
    <w:rsid w:val="007F29D0"/>
    <w:rsid w:val="007F7E31"/>
    <w:rsid w:val="00817F72"/>
    <w:rsid w:val="00826BF8"/>
    <w:rsid w:val="0083220C"/>
    <w:rsid w:val="0087633E"/>
    <w:rsid w:val="00890216"/>
    <w:rsid w:val="008B722A"/>
    <w:rsid w:val="008B7299"/>
    <w:rsid w:val="008D1BA7"/>
    <w:rsid w:val="008D5C85"/>
    <w:rsid w:val="008E4548"/>
    <w:rsid w:val="008F1D9A"/>
    <w:rsid w:val="008F4CC7"/>
    <w:rsid w:val="0091134D"/>
    <w:rsid w:val="00933D1C"/>
    <w:rsid w:val="0094034D"/>
    <w:rsid w:val="0094065E"/>
    <w:rsid w:val="00947516"/>
    <w:rsid w:val="00984A48"/>
    <w:rsid w:val="00987AFB"/>
    <w:rsid w:val="00992A60"/>
    <w:rsid w:val="009A2298"/>
    <w:rsid w:val="009A42AA"/>
    <w:rsid w:val="009A433A"/>
    <w:rsid w:val="009B1BC1"/>
    <w:rsid w:val="009B427B"/>
    <w:rsid w:val="009E710E"/>
    <w:rsid w:val="009F797F"/>
    <w:rsid w:val="00A21798"/>
    <w:rsid w:val="00A2459D"/>
    <w:rsid w:val="00A40F19"/>
    <w:rsid w:val="00A550C8"/>
    <w:rsid w:val="00A55861"/>
    <w:rsid w:val="00A925DB"/>
    <w:rsid w:val="00AB4403"/>
    <w:rsid w:val="00AC20DE"/>
    <w:rsid w:val="00AD6873"/>
    <w:rsid w:val="00AE6301"/>
    <w:rsid w:val="00AF2FFA"/>
    <w:rsid w:val="00B2270A"/>
    <w:rsid w:val="00B248DC"/>
    <w:rsid w:val="00B549B5"/>
    <w:rsid w:val="00B83F17"/>
    <w:rsid w:val="00BB1BDA"/>
    <w:rsid w:val="00C02317"/>
    <w:rsid w:val="00C0260A"/>
    <w:rsid w:val="00C15E41"/>
    <w:rsid w:val="00C178A6"/>
    <w:rsid w:val="00C2000E"/>
    <w:rsid w:val="00C20C53"/>
    <w:rsid w:val="00C21AD7"/>
    <w:rsid w:val="00C22242"/>
    <w:rsid w:val="00C26ABD"/>
    <w:rsid w:val="00C331FB"/>
    <w:rsid w:val="00C53786"/>
    <w:rsid w:val="00C82D15"/>
    <w:rsid w:val="00C87D53"/>
    <w:rsid w:val="00C930B0"/>
    <w:rsid w:val="00C94084"/>
    <w:rsid w:val="00CE2096"/>
    <w:rsid w:val="00D04EB5"/>
    <w:rsid w:val="00D054C7"/>
    <w:rsid w:val="00D16D5F"/>
    <w:rsid w:val="00D23FD9"/>
    <w:rsid w:val="00D30748"/>
    <w:rsid w:val="00D318CA"/>
    <w:rsid w:val="00D529F1"/>
    <w:rsid w:val="00D71FAA"/>
    <w:rsid w:val="00D75DE9"/>
    <w:rsid w:val="00DA41B1"/>
    <w:rsid w:val="00DA567B"/>
    <w:rsid w:val="00DC5C9B"/>
    <w:rsid w:val="00DD048E"/>
    <w:rsid w:val="00DD62F0"/>
    <w:rsid w:val="00DE2E98"/>
    <w:rsid w:val="00E05BFD"/>
    <w:rsid w:val="00E108EC"/>
    <w:rsid w:val="00E1500D"/>
    <w:rsid w:val="00E150DE"/>
    <w:rsid w:val="00E15595"/>
    <w:rsid w:val="00E21689"/>
    <w:rsid w:val="00E3722C"/>
    <w:rsid w:val="00E37502"/>
    <w:rsid w:val="00E45614"/>
    <w:rsid w:val="00E507E4"/>
    <w:rsid w:val="00E61D30"/>
    <w:rsid w:val="00EA1EB1"/>
    <w:rsid w:val="00EA64F5"/>
    <w:rsid w:val="00EB2B58"/>
    <w:rsid w:val="00EC5342"/>
    <w:rsid w:val="00ED5495"/>
    <w:rsid w:val="00EF7E55"/>
    <w:rsid w:val="00F217D8"/>
    <w:rsid w:val="00F22024"/>
    <w:rsid w:val="00F241F6"/>
    <w:rsid w:val="00F24219"/>
    <w:rsid w:val="00F34D44"/>
    <w:rsid w:val="00F52BC5"/>
    <w:rsid w:val="00F715AB"/>
    <w:rsid w:val="00F7576E"/>
    <w:rsid w:val="00F85818"/>
    <w:rsid w:val="00FB5513"/>
    <w:rsid w:val="00FC4504"/>
    <w:rsid w:val="00FE4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1A3C7"/>
  <w15:docId w15:val="{91947478-3737-4BE5-ACE7-08BD86524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3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  <w:style w:type="character" w:styleId="af">
    <w:name w:val="page number"/>
    <w:basedOn w:val="a0"/>
    <w:uiPriority w:val="99"/>
    <w:semiHidden/>
    <w:unhideWhenUsed/>
    <w:rsid w:val="00320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yperlink" Target="https://ips.ligazakon.net/document/view/ZI180404?ed=2018_12_05&amp;an=1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ZI180404?ed=2018_12_05&amp;an=13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eader" Target="header1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E8F7C-0E22-483B-B8BD-C6B04C7C5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9</Pages>
  <Words>10434</Words>
  <Characters>5948</Characters>
  <Application>Microsoft Office Word</Application>
  <DocSecurity>0</DocSecurity>
  <Lines>49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Us</cp:lastModifiedBy>
  <cp:revision>67</cp:revision>
  <cp:lastPrinted>2026-08-12T10:51:00Z</cp:lastPrinted>
  <dcterms:created xsi:type="dcterms:W3CDTF">2022-10-04T14:33:00Z</dcterms:created>
  <dcterms:modified xsi:type="dcterms:W3CDTF">2026-08-12T10:51:00Z</dcterms:modified>
</cp:coreProperties>
</file>